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37" w:rsidRDefault="00A47737" w:rsidP="00A47737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Приложение № </w:t>
      </w:r>
      <w:r w:rsidR="009A423A">
        <w:rPr>
          <w:b w:val="0"/>
          <w:szCs w:val="24"/>
        </w:rPr>
        <w:t>3</w:t>
      </w:r>
      <w:bookmarkStart w:id="0" w:name="_GoBack"/>
      <w:bookmarkEnd w:id="0"/>
    </w:p>
    <w:p w:rsidR="00A47737" w:rsidRPr="00394981" w:rsidRDefault="00A47737" w:rsidP="00A47737"/>
    <w:p w:rsidR="00A47737" w:rsidRPr="007C11EC" w:rsidRDefault="00A47737" w:rsidP="00A47737">
      <w:pPr>
        <w:jc w:val="center"/>
        <w:rPr>
          <w:b/>
          <w:sz w:val="28"/>
          <w:szCs w:val="28"/>
        </w:rPr>
      </w:pPr>
      <w:r w:rsidRPr="007C11EC">
        <w:rPr>
          <w:b/>
          <w:sz w:val="28"/>
          <w:szCs w:val="28"/>
        </w:rPr>
        <w:t>Перечень документов для работы с юридическими лицами и ИП</w:t>
      </w:r>
    </w:p>
    <w:p w:rsidR="00A47737" w:rsidRPr="007C11EC" w:rsidRDefault="00A47737" w:rsidP="00A47737"/>
    <w:p w:rsidR="00A47737" w:rsidRPr="007C11EC" w:rsidRDefault="00A47737" w:rsidP="00A47737">
      <w:pPr>
        <w:pStyle w:val="a"/>
      </w:pPr>
      <w:r w:rsidRPr="007C11EC">
        <w:t>Копию Свидетельства о внесении юридического лица в ЕГРЮЛ, либо свидетельство о регистрации индивидуального предпринимателя;</w:t>
      </w:r>
    </w:p>
    <w:p w:rsidR="00A47737" w:rsidRPr="007C11EC" w:rsidRDefault="00A47737" w:rsidP="00A47737">
      <w:pPr>
        <w:pStyle w:val="a"/>
      </w:pPr>
      <w:r w:rsidRPr="007C11EC">
        <w:t xml:space="preserve">Копию Свидетельства о постановке юридического лица (индивидуального предпринимателя) на учет в налоговых органах; </w:t>
      </w:r>
    </w:p>
    <w:p w:rsidR="00A47737" w:rsidRPr="007C11EC" w:rsidRDefault="00A47737" w:rsidP="00A47737">
      <w:pPr>
        <w:pStyle w:val="a"/>
      </w:pPr>
      <w:r w:rsidRPr="007C11EC">
        <w:t>Копию Устава (Копии листов должны быть прошиты, пронумерованы, заверено печатью организации, рядом с подписью удостоверяющего лица должно быть указано количество страниц) контрагента и учредительный договор (либо решение) о создании общества, (для ИП – ксерокопию паспорта: две страницы, где указаны место выдачи паспорта и Ф.И.О., страница с регистрацией по месту жительства). 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 данные учредителей, либо выписку из ЕГРЮЛ выданную ИФНС и заверенную ее печатью.</w:t>
      </w:r>
    </w:p>
    <w:p w:rsidR="00A47737" w:rsidRPr="007C11EC" w:rsidRDefault="00A47737" w:rsidP="00A47737">
      <w:pPr>
        <w:pStyle w:val="a"/>
      </w:pPr>
      <w:r w:rsidRPr="007C11EC">
        <w:t>Копию лицензии на осуществление соответствующих видов деятельности – в случае, если предметом договора является выполнение работ/оказание услуг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товаров;</w:t>
      </w:r>
    </w:p>
    <w:p w:rsidR="00A47737" w:rsidRPr="007C11EC" w:rsidRDefault="00A47737" w:rsidP="00A47737">
      <w:pPr>
        <w:pStyle w:val="a"/>
      </w:pPr>
      <w:r w:rsidRPr="007C11EC">
        <w:t xml:space="preserve">Документ, подтверждающий статус подписывающего договор лица: </w:t>
      </w:r>
    </w:p>
    <w:p w:rsidR="00A47737" w:rsidRPr="007C11EC" w:rsidRDefault="00A47737" w:rsidP="00A47737">
      <w:pPr>
        <w:pStyle w:val="a"/>
      </w:pPr>
      <w:r w:rsidRPr="007C11EC">
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</w:t>
      </w:r>
    </w:p>
    <w:p w:rsidR="00A47737" w:rsidRPr="007C11EC" w:rsidRDefault="00A47737" w:rsidP="00A47737">
      <w:pPr>
        <w:pStyle w:val="a"/>
      </w:pPr>
      <w:r w:rsidRPr="007C11EC">
        <w:t>Копию доверенности, если договор подписывает лицо, уполномоченное исходящей от 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 В доверенности в обязательном порядке указываются: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дата и место выдачи;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доверенность; наименование документа, на основании которого он действует);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образец подписи поверенного;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  <w:r w:rsidRPr="007C11EC">
        <w:t>-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</w:r>
    </w:p>
    <w:p w:rsidR="00A47737" w:rsidRPr="007C11EC" w:rsidRDefault="00A47737" w:rsidP="00A47737">
      <w:pPr>
        <w:pStyle w:val="a"/>
        <w:numPr>
          <w:ilvl w:val="0"/>
          <w:numId w:val="0"/>
        </w:numPr>
        <w:ind w:left="-284"/>
      </w:pPr>
    </w:p>
    <w:p w:rsidR="00E25B13" w:rsidRDefault="00A47737" w:rsidP="00A47737">
      <w:pPr>
        <w:pStyle w:val="a5"/>
        <w:numPr>
          <w:ilvl w:val="1"/>
          <w:numId w:val="0"/>
        </w:numPr>
        <w:tabs>
          <w:tab w:val="num" w:pos="1440"/>
        </w:tabs>
        <w:ind w:left="-709" w:firstLine="425"/>
      </w:pPr>
      <w:r w:rsidRPr="007C11EC">
        <w:t>Все вышеуказанные документы должны быть надлежащим образом заверены. Под надлежащим заверением соответствующего документа понимается надпись «Копия верна» (для выписок, соответственно, «Выписка верна»), с указанием даты заверения и проставление на копии документа подписи руководителя организации или иного уполномоченного лица (с расшифровкой и указанием должности), заверенная печатью организации. Если документ составлен на нескольких листах, копия должна быть прошита, листы пронумерованы, заверены печатью организации, рядом с подписью удостоверяющего лица должно быть указано количество страниц.</w:t>
      </w:r>
    </w:p>
    <w:sectPr w:rsidR="00E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C36E4"/>
    <w:multiLevelType w:val="hybridMultilevel"/>
    <w:tmpl w:val="5358D362"/>
    <w:lvl w:ilvl="0" w:tplc="AB44CC3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AAA9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37"/>
    <w:rsid w:val="009A423A"/>
    <w:rsid w:val="00A47737"/>
    <w:rsid w:val="00E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47737"/>
    <w:pPr>
      <w:keepNext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7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подпункты"/>
    <w:basedOn w:val="a0"/>
    <w:link w:val="a4"/>
    <w:autoRedefine/>
    <w:rsid w:val="00A47737"/>
    <w:pPr>
      <w:numPr>
        <w:ilvl w:val="1"/>
        <w:numId w:val="1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5">
    <w:name w:val="пункты"/>
    <w:basedOn w:val="a0"/>
    <w:link w:val="a6"/>
    <w:autoRedefine/>
    <w:rsid w:val="00A47737"/>
    <w:pPr>
      <w:tabs>
        <w:tab w:val="num" w:pos="1440"/>
      </w:tabs>
      <w:ind w:firstLine="851"/>
      <w:jc w:val="both"/>
    </w:pPr>
  </w:style>
  <w:style w:type="character" w:customStyle="1" w:styleId="a6">
    <w:name w:val="пункты Знак"/>
    <w:basedOn w:val="a1"/>
    <w:link w:val="a5"/>
    <w:rsid w:val="00A47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ункты Знак"/>
    <w:basedOn w:val="a1"/>
    <w:link w:val="a"/>
    <w:rsid w:val="00A47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47737"/>
    <w:pPr>
      <w:keepNext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7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подпункты"/>
    <w:basedOn w:val="a0"/>
    <w:link w:val="a4"/>
    <w:autoRedefine/>
    <w:rsid w:val="00A47737"/>
    <w:pPr>
      <w:numPr>
        <w:ilvl w:val="1"/>
        <w:numId w:val="1"/>
      </w:numPr>
      <w:tabs>
        <w:tab w:val="clear" w:pos="1440"/>
        <w:tab w:val="num" w:pos="0"/>
      </w:tabs>
      <w:ind w:left="-709" w:firstLine="425"/>
      <w:jc w:val="both"/>
    </w:pPr>
  </w:style>
  <w:style w:type="paragraph" w:customStyle="1" w:styleId="a5">
    <w:name w:val="пункты"/>
    <w:basedOn w:val="a0"/>
    <w:link w:val="a6"/>
    <w:autoRedefine/>
    <w:rsid w:val="00A47737"/>
    <w:pPr>
      <w:tabs>
        <w:tab w:val="num" w:pos="1440"/>
      </w:tabs>
      <w:ind w:firstLine="851"/>
      <w:jc w:val="both"/>
    </w:pPr>
  </w:style>
  <w:style w:type="character" w:customStyle="1" w:styleId="a6">
    <w:name w:val="пункты Знак"/>
    <w:basedOn w:val="a1"/>
    <w:link w:val="a5"/>
    <w:rsid w:val="00A47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ункты Знак"/>
    <w:basedOn w:val="a1"/>
    <w:link w:val="a"/>
    <w:rsid w:val="00A47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 Ekaterina</dc:creator>
  <cp:lastModifiedBy>Алабина Анна Алексеевна</cp:lastModifiedBy>
  <cp:revision>2</cp:revision>
  <dcterms:created xsi:type="dcterms:W3CDTF">2021-07-28T10:49:00Z</dcterms:created>
  <dcterms:modified xsi:type="dcterms:W3CDTF">2023-02-02T20:56:00Z</dcterms:modified>
</cp:coreProperties>
</file>