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4" w:rsidRDefault="00794955" w:rsidP="002747A1">
      <w:pPr>
        <w:rPr>
          <w:rFonts w:asciiTheme="minorHAnsi" w:hAnsiTheme="minorHAnsi"/>
          <w:sz w:val="22"/>
          <w:szCs w:val="22"/>
        </w:rPr>
      </w:pPr>
      <w:r>
        <w:rPr>
          <w:b/>
          <w:sz w:val="28"/>
        </w:rPr>
        <w:t xml:space="preserve"> </w:t>
      </w:r>
    </w:p>
    <w:p w:rsidR="000B1B23" w:rsidRPr="00F56C16" w:rsidRDefault="00F56C16" w:rsidP="00F56C16">
      <w:pPr>
        <w:pStyle w:val="2"/>
        <w:ind w:right="283" w:firstLine="708"/>
        <w:jc w:val="center"/>
        <w:rPr>
          <w:rFonts w:asciiTheme="minorHAnsi" w:hAnsiTheme="minorHAnsi"/>
          <w:sz w:val="22"/>
          <w:szCs w:val="22"/>
        </w:rPr>
      </w:pPr>
      <w:r w:rsidRPr="00F56C16">
        <w:rPr>
          <w:rFonts w:asciiTheme="minorHAnsi" w:hAnsiTheme="minorHAnsi"/>
          <w:sz w:val="22"/>
          <w:szCs w:val="22"/>
        </w:rPr>
        <w:t>ПРИГЛАШЕНИЕ К УЧАСТИЮ В ТЕНДЕРЕ</w:t>
      </w:r>
    </w:p>
    <w:p w:rsidR="000B1B23" w:rsidRPr="00E45D2A" w:rsidRDefault="000B1B23" w:rsidP="000B1B23">
      <w:pPr>
        <w:rPr>
          <w:rFonts w:asciiTheme="minorHAnsi" w:hAnsiTheme="minorHAnsi"/>
          <w:b/>
          <w:sz w:val="22"/>
          <w:szCs w:val="22"/>
        </w:rPr>
      </w:pPr>
    </w:p>
    <w:p w:rsidR="00F56C16" w:rsidRDefault="00F56C16" w:rsidP="0054162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Уважаемые партнеры!</w:t>
      </w:r>
    </w:p>
    <w:p w:rsidR="00F56C16" w:rsidRDefault="00F56C16" w:rsidP="00541622">
      <w:pPr>
        <w:jc w:val="both"/>
        <w:rPr>
          <w:rFonts w:asciiTheme="minorHAnsi" w:hAnsiTheme="minorHAnsi"/>
          <w:sz w:val="22"/>
          <w:szCs w:val="22"/>
        </w:rPr>
      </w:pPr>
    </w:p>
    <w:p w:rsidR="000B1B23" w:rsidRPr="00E45D2A" w:rsidRDefault="000B1B23" w:rsidP="00541622">
      <w:pPr>
        <w:jc w:val="both"/>
        <w:rPr>
          <w:rFonts w:asciiTheme="minorHAnsi" w:hAnsiTheme="minorHAnsi"/>
          <w:sz w:val="22"/>
          <w:szCs w:val="22"/>
        </w:rPr>
      </w:pPr>
      <w:r w:rsidRPr="00DE6C4A">
        <w:t xml:space="preserve">Предлагаем Вам принять участие </w:t>
      </w:r>
      <w:r w:rsidR="00843CE8" w:rsidRPr="00DE6C4A">
        <w:t xml:space="preserve">в </w:t>
      </w:r>
      <w:r w:rsidR="00825F3F" w:rsidRPr="00DE6C4A">
        <w:rPr>
          <w:color w:val="010000"/>
        </w:rPr>
        <w:t xml:space="preserve">Тендере на производство </w:t>
      </w:r>
      <w:r w:rsidR="00931BA8" w:rsidRPr="00DE6C4A">
        <w:rPr>
          <w:color w:val="010000"/>
        </w:rPr>
        <w:t>и монтаж рекламных материалов.</w:t>
      </w:r>
      <w:r w:rsidR="00825F3F" w:rsidRPr="00DE6C4A">
        <w:rPr>
          <w:color w:val="010000"/>
        </w:rPr>
        <w:t xml:space="preserve"> </w:t>
      </w:r>
      <w:proofErr w:type="gramStart"/>
      <w:r w:rsidR="00F56C16" w:rsidRPr="00DE6C4A">
        <w:t xml:space="preserve">БНС </w:t>
      </w:r>
      <w:r w:rsidRPr="00DE6C4A">
        <w:t>представляе</w:t>
      </w:r>
      <w:r w:rsidR="00F56C16" w:rsidRPr="00DE6C4A">
        <w:t>т</w:t>
      </w:r>
      <w:r w:rsidRPr="00DE6C4A">
        <w:t xml:space="preserve"> на российском рынке такие всемирно известные </w:t>
      </w:r>
      <w:r w:rsidR="00F56C16" w:rsidRPr="00DE6C4A">
        <w:t>бренды модной одежды</w:t>
      </w:r>
      <w:r w:rsidRPr="00DE6C4A">
        <w:t xml:space="preserve"> как</w:t>
      </w:r>
      <w:r w:rsidR="00894514" w:rsidRPr="00DE6C4A">
        <w:t xml:space="preserve"> </w:t>
      </w:r>
      <w:r w:rsidRPr="00DE6C4A">
        <w:rPr>
          <w:lang w:val="en-US"/>
        </w:rPr>
        <w:t>Calvin</w:t>
      </w:r>
      <w:r w:rsidRPr="00DE6C4A">
        <w:t xml:space="preserve"> </w:t>
      </w:r>
      <w:r w:rsidRPr="00DE6C4A">
        <w:rPr>
          <w:lang w:val="en-US"/>
        </w:rPr>
        <w:t>Klein</w:t>
      </w:r>
      <w:r w:rsidRPr="00DE6C4A">
        <w:t xml:space="preserve"> </w:t>
      </w:r>
      <w:r w:rsidRPr="00DE6C4A">
        <w:rPr>
          <w:lang w:val="en-US"/>
        </w:rPr>
        <w:t>Jeans</w:t>
      </w:r>
      <w:r w:rsidRPr="00DE6C4A">
        <w:t xml:space="preserve">, </w:t>
      </w:r>
      <w:r w:rsidRPr="00DE6C4A">
        <w:rPr>
          <w:lang w:val="en-US"/>
        </w:rPr>
        <w:t>Calvin</w:t>
      </w:r>
      <w:r w:rsidRPr="00DE6C4A">
        <w:t xml:space="preserve"> </w:t>
      </w:r>
      <w:r w:rsidRPr="00DE6C4A">
        <w:rPr>
          <w:lang w:val="en-US"/>
        </w:rPr>
        <w:t>Klein</w:t>
      </w:r>
      <w:r w:rsidRPr="00DE6C4A">
        <w:t xml:space="preserve"> </w:t>
      </w:r>
      <w:r w:rsidRPr="00DE6C4A">
        <w:rPr>
          <w:lang w:val="en-US"/>
        </w:rPr>
        <w:t>Underwear</w:t>
      </w:r>
      <w:r w:rsidRPr="00DE6C4A">
        <w:t xml:space="preserve">, </w:t>
      </w:r>
      <w:r w:rsidRPr="00DE6C4A">
        <w:rPr>
          <w:lang w:val="en-US"/>
        </w:rPr>
        <w:t>Michael</w:t>
      </w:r>
      <w:r w:rsidRPr="00DE6C4A">
        <w:t xml:space="preserve"> </w:t>
      </w:r>
      <w:r w:rsidRPr="00DE6C4A">
        <w:rPr>
          <w:lang w:val="en-US"/>
        </w:rPr>
        <w:t>Kors</w:t>
      </w:r>
      <w:r w:rsidRPr="00DE6C4A">
        <w:t>,</w:t>
      </w:r>
      <w:r w:rsidR="00446DE8">
        <w:t xml:space="preserve"> </w:t>
      </w:r>
      <w:r w:rsidR="00446DE8">
        <w:rPr>
          <w:lang w:val="en-US"/>
        </w:rPr>
        <w:t>Karl</w:t>
      </w:r>
      <w:r w:rsidR="00446DE8" w:rsidRPr="00446DE8">
        <w:t xml:space="preserve"> </w:t>
      </w:r>
      <w:r w:rsidR="00446DE8">
        <w:rPr>
          <w:lang w:val="en-US"/>
        </w:rPr>
        <w:t>Lagerfeld</w:t>
      </w:r>
      <w:r w:rsidR="00446DE8">
        <w:t>,</w:t>
      </w:r>
      <w:r w:rsidR="00446DE8" w:rsidRPr="00446DE8">
        <w:t xml:space="preserve"> </w:t>
      </w:r>
      <w:r w:rsidR="00446DE8">
        <w:rPr>
          <w:lang w:val="en-US"/>
        </w:rPr>
        <w:t>Coach</w:t>
      </w:r>
      <w:r w:rsidR="00446DE8">
        <w:t>,</w:t>
      </w:r>
      <w:r w:rsidR="00446DE8" w:rsidRPr="00446DE8">
        <w:t xml:space="preserve"> </w:t>
      </w:r>
      <w:r w:rsidR="00446DE8">
        <w:rPr>
          <w:lang w:val="en-US"/>
        </w:rPr>
        <w:t>Tommy</w:t>
      </w:r>
      <w:r w:rsidR="00446DE8" w:rsidRPr="00446DE8">
        <w:t xml:space="preserve"> </w:t>
      </w:r>
      <w:r w:rsidR="00446DE8">
        <w:rPr>
          <w:lang w:val="en-US"/>
        </w:rPr>
        <w:t>Hilfieger</w:t>
      </w:r>
      <w:r w:rsidR="00446DE8">
        <w:t>.</w:t>
      </w:r>
      <w:r w:rsidRPr="00DE6C4A">
        <w:t>Для того, чтобы принять участие в тендере, пожалуйста, заполните Заявку на участие в тендере</w:t>
      </w:r>
      <w:r w:rsidR="00F56C16" w:rsidRPr="00DE6C4A">
        <w:t xml:space="preserve">, а также </w:t>
      </w:r>
      <w:r w:rsidRPr="00DE6C4A">
        <w:t>Тендерное пр</w:t>
      </w:r>
      <w:r w:rsidR="00F56C16" w:rsidRPr="00DE6C4A">
        <w:t xml:space="preserve">едложение и в срок </w:t>
      </w:r>
      <w:r w:rsidR="00FC2D02" w:rsidRPr="00DE6C4A">
        <w:t xml:space="preserve">до </w:t>
      </w:r>
      <w:r w:rsidR="004A4184" w:rsidRPr="004A4184">
        <w:t>3</w:t>
      </w:r>
      <w:r w:rsidR="00446DE8">
        <w:t xml:space="preserve"> </w:t>
      </w:r>
      <w:r w:rsidR="004A4184">
        <w:t xml:space="preserve">декабря </w:t>
      </w:r>
      <w:r w:rsidR="00FC2D02" w:rsidRPr="00DE6C4A">
        <w:t>20</w:t>
      </w:r>
      <w:r w:rsidR="00C91FDD">
        <w:t>2</w:t>
      </w:r>
      <w:r w:rsidR="004A4184">
        <w:t>1</w:t>
      </w:r>
      <w:r w:rsidR="00F56C16" w:rsidRPr="00DE6C4A">
        <w:t>(включительно)</w:t>
      </w:r>
      <w:r w:rsidR="00396473">
        <w:t xml:space="preserve"> до 1</w:t>
      </w:r>
      <w:r w:rsidR="00530652">
        <w:t>7</w:t>
      </w:r>
      <w:r w:rsidR="00396473">
        <w:t>.00</w:t>
      </w:r>
      <w:r w:rsidR="00F56C16" w:rsidRPr="00DE6C4A">
        <w:t xml:space="preserve"> пришлите их</w:t>
      </w:r>
      <w:r w:rsidRPr="00DE6C4A">
        <w:t xml:space="preserve"> на </w:t>
      </w:r>
      <w:r w:rsidRPr="00DE6C4A">
        <w:rPr>
          <w:b/>
        </w:rPr>
        <w:t>tender@bns-group.ru</w:t>
      </w:r>
      <w:r w:rsidRPr="00DE6C4A">
        <w:t xml:space="preserve"> </w:t>
      </w:r>
      <w:r w:rsidR="00DE6C4A" w:rsidRPr="00DE6C4A">
        <w:t>в</w:t>
      </w:r>
      <w:proofErr w:type="gramEnd"/>
      <w:r w:rsidR="00DE6C4A" w:rsidRPr="00DE6C4A">
        <w:t xml:space="preserve"> копию</w:t>
      </w:r>
      <w:r w:rsidR="00DE6C4A" w:rsidRPr="00DE6C4A">
        <w:rPr>
          <w:b/>
          <w:bCs/>
        </w:rPr>
        <w:t xml:space="preserve"> </w:t>
      </w:r>
      <w:hyperlink r:id="rId8" w:history="1">
        <w:r w:rsidR="00DE6C4A" w:rsidRPr="00DE6C4A">
          <w:rPr>
            <w:rStyle w:val="a7"/>
            <w:b/>
            <w:color w:val="auto"/>
            <w:u w:val="none"/>
          </w:rPr>
          <w:t>esaulova_da@bns-group.ru</w:t>
        </w:r>
      </w:hyperlink>
      <w:r w:rsidR="00DE6C4A" w:rsidRPr="00DE6C4A">
        <w:t>,</w:t>
      </w:r>
      <w:r w:rsidR="00DE6C4A" w:rsidRPr="00DE6C4A">
        <w:rPr>
          <w:color w:val="1F497D"/>
        </w:rPr>
        <w:t xml:space="preserve"> </w:t>
      </w:r>
      <w:r w:rsidR="00DE6C4A" w:rsidRPr="00DE6C4A">
        <w:t>обязательно</w:t>
      </w:r>
      <w:r w:rsidR="00DE6C4A">
        <w:t xml:space="preserve"> указав в теме письма название тендера. </w:t>
      </w:r>
    </w:p>
    <w:p w:rsidR="00D43EA6" w:rsidRPr="00E45D2A" w:rsidRDefault="00D43EA6" w:rsidP="00541622">
      <w:pPr>
        <w:pStyle w:val="2"/>
        <w:ind w:right="283"/>
        <w:jc w:val="both"/>
        <w:rPr>
          <w:rFonts w:asciiTheme="minorHAnsi" w:hAnsiTheme="minorHAnsi"/>
          <w:b w:val="0"/>
          <w:sz w:val="22"/>
          <w:szCs w:val="22"/>
        </w:rPr>
      </w:pPr>
    </w:p>
    <w:p w:rsidR="004A36B6" w:rsidRDefault="004A36B6" w:rsidP="00834600">
      <w:pPr>
        <w:pStyle w:val="2"/>
        <w:ind w:right="283"/>
        <w:jc w:val="center"/>
        <w:rPr>
          <w:rFonts w:asciiTheme="minorHAnsi" w:hAnsiTheme="minorHAnsi"/>
          <w:sz w:val="22"/>
          <w:szCs w:val="22"/>
        </w:rPr>
      </w:pPr>
      <w:bookmarkStart w:id="0" w:name="_Toc339456903"/>
    </w:p>
    <w:p w:rsidR="000B1B23" w:rsidRPr="00E45D2A" w:rsidRDefault="000B1B23" w:rsidP="00834600">
      <w:pPr>
        <w:pStyle w:val="2"/>
        <w:ind w:right="283"/>
        <w:jc w:val="center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УСЛОВИЯ ПРОВЕДЕНИЯ ТЕНДЕРА</w:t>
      </w:r>
      <w:bookmarkEnd w:id="0"/>
    </w:p>
    <w:p w:rsidR="004A36B6" w:rsidRDefault="004A36B6" w:rsidP="004A36B6">
      <w:pPr>
        <w:shd w:val="clear" w:color="auto" w:fill="FFFFFF"/>
        <w:tabs>
          <w:tab w:val="left" w:pos="1014"/>
        </w:tabs>
        <w:spacing w:before="7" w:line="319" w:lineRule="exact"/>
        <w:ind w:right="283"/>
        <w:jc w:val="both"/>
        <w:rPr>
          <w:rFonts w:asciiTheme="minorHAnsi" w:hAnsiTheme="minorHAnsi"/>
          <w:b/>
          <w:sz w:val="22"/>
          <w:szCs w:val="22"/>
        </w:rPr>
      </w:pPr>
    </w:p>
    <w:p w:rsidR="000B1B23" w:rsidRPr="00894514" w:rsidRDefault="000B1B23" w:rsidP="004A36B6">
      <w:pPr>
        <w:shd w:val="clear" w:color="auto" w:fill="FFFFFF"/>
        <w:tabs>
          <w:tab w:val="left" w:pos="1014"/>
        </w:tabs>
        <w:spacing w:before="7" w:line="319" w:lineRule="exact"/>
        <w:ind w:right="283"/>
        <w:jc w:val="both"/>
        <w:rPr>
          <w:rFonts w:asciiTheme="minorHAnsi" w:hAnsiTheme="minorHAnsi"/>
          <w:b/>
          <w:sz w:val="22"/>
          <w:szCs w:val="22"/>
        </w:rPr>
      </w:pPr>
      <w:r w:rsidRPr="00894514">
        <w:rPr>
          <w:rFonts w:asciiTheme="minorHAnsi" w:hAnsiTheme="minorHAnsi"/>
          <w:b/>
          <w:sz w:val="22"/>
          <w:szCs w:val="22"/>
        </w:rPr>
        <w:t>Для участия в тендере претендент должен представить следующие документы:</w:t>
      </w:r>
    </w:p>
    <w:p w:rsidR="000B1B23" w:rsidRPr="00E45D2A" w:rsidRDefault="000B1B23" w:rsidP="00541622">
      <w:pPr>
        <w:pStyle w:val="aa"/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Заявку на участие в тендере  (Приложение №3);</w:t>
      </w:r>
    </w:p>
    <w:p w:rsidR="000B1B23" w:rsidRPr="00E45D2A" w:rsidRDefault="000B1B2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Тендерное предложение       (Приложение №2);</w:t>
      </w:r>
    </w:p>
    <w:p w:rsidR="000B1B23" w:rsidRPr="00E45D2A" w:rsidRDefault="000B1B2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Копии учредительных документов, заверенные печатью организации (в случае, если копии учредительных документов не предоставлялись ранее). (Приложение №4)</w:t>
      </w:r>
    </w:p>
    <w:p w:rsidR="000B1B23" w:rsidRPr="00E45D2A" w:rsidRDefault="000B1B23" w:rsidP="00541622">
      <w:pPr>
        <w:shd w:val="clear" w:color="auto" w:fill="FFFFFF"/>
        <w:tabs>
          <w:tab w:val="left" w:pos="951"/>
        </w:tabs>
        <w:spacing w:before="7" w:line="319" w:lineRule="exact"/>
        <w:ind w:right="283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 xml:space="preserve">   </w:t>
      </w:r>
    </w:p>
    <w:p w:rsidR="004003C7" w:rsidRPr="004A2804" w:rsidRDefault="004003C7" w:rsidP="004003C7">
      <w:pPr>
        <w:pStyle w:val="2"/>
        <w:ind w:right="283"/>
        <w:jc w:val="center"/>
        <w:rPr>
          <w:bCs/>
          <w:szCs w:val="24"/>
        </w:rPr>
      </w:pPr>
      <w:bookmarkStart w:id="1" w:name="_Toc339456904"/>
      <w:r w:rsidRPr="004A2804">
        <w:rPr>
          <w:bCs/>
          <w:szCs w:val="24"/>
        </w:rPr>
        <w:t>ТЕНДЕРНОЕ ЗАДАНИЕ</w:t>
      </w:r>
    </w:p>
    <w:p w:rsidR="004A36B6" w:rsidRDefault="004A36B6" w:rsidP="00834600">
      <w:pPr>
        <w:pStyle w:val="2"/>
        <w:ind w:right="283"/>
        <w:jc w:val="center"/>
        <w:rPr>
          <w:rFonts w:asciiTheme="minorHAnsi" w:hAnsiTheme="minorHAnsi"/>
          <w:sz w:val="22"/>
          <w:szCs w:val="22"/>
        </w:rPr>
      </w:pPr>
    </w:p>
    <w:bookmarkEnd w:id="1"/>
    <w:p w:rsidR="004003C7" w:rsidRPr="004003C7" w:rsidRDefault="004003C7" w:rsidP="004003C7">
      <w:pPr>
        <w:pStyle w:val="3"/>
        <w:numPr>
          <w:ilvl w:val="0"/>
          <w:numId w:val="14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 w:rsidRPr="004003C7">
        <w:rPr>
          <w:rFonts w:asciiTheme="minorHAnsi" w:hAnsiTheme="minorHAnsi"/>
          <w:sz w:val="22"/>
          <w:szCs w:val="22"/>
        </w:rPr>
        <w:t>Необходимо произвести расчёт стоимости производства и/или монтажа рекламных материалов для оформления витрин и торговых залов группы компаний БНС на условиях 100% оплаты по факту выполненных работ.</w:t>
      </w:r>
    </w:p>
    <w:p w:rsidR="004003C7" w:rsidRPr="004003C7" w:rsidRDefault="004003C7" w:rsidP="004003C7">
      <w:pPr>
        <w:pStyle w:val="3"/>
        <w:numPr>
          <w:ilvl w:val="1"/>
          <w:numId w:val="14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 w:rsidRPr="004003C7">
        <w:rPr>
          <w:rFonts w:asciiTheme="minorHAnsi" w:hAnsiTheme="minorHAnsi"/>
          <w:sz w:val="22"/>
          <w:szCs w:val="22"/>
        </w:rPr>
        <w:t>Адрес доставки готовой продукции: г.Москва, Анненский пр. стр.7.</w:t>
      </w:r>
    </w:p>
    <w:p w:rsidR="004003C7" w:rsidRPr="004003C7" w:rsidRDefault="004003C7" w:rsidP="004003C7">
      <w:pPr>
        <w:pStyle w:val="3"/>
        <w:numPr>
          <w:ilvl w:val="1"/>
          <w:numId w:val="14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 w:rsidRPr="004003C7">
        <w:rPr>
          <w:rFonts w:asciiTheme="minorHAnsi" w:hAnsiTheme="minorHAnsi"/>
          <w:sz w:val="22"/>
          <w:szCs w:val="22"/>
        </w:rPr>
        <w:t>Тендерное предложение должно быть представлено в соответствии с Приложением №2.</w:t>
      </w:r>
    </w:p>
    <w:p w:rsidR="004003C7" w:rsidRPr="004003C7" w:rsidRDefault="004003C7" w:rsidP="004003C7">
      <w:pPr>
        <w:pStyle w:val="3"/>
        <w:numPr>
          <w:ilvl w:val="0"/>
          <w:numId w:val="14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 w:rsidRPr="004003C7">
        <w:rPr>
          <w:rFonts w:asciiTheme="minorHAnsi" w:hAnsiTheme="minorHAnsi"/>
          <w:sz w:val="22"/>
          <w:szCs w:val="22"/>
        </w:rPr>
        <w:t xml:space="preserve">Порядок оплаты: безналичная форма расчетов. </w:t>
      </w:r>
    </w:p>
    <w:p w:rsidR="004003C7" w:rsidRPr="004003C7" w:rsidRDefault="004003C7" w:rsidP="004003C7">
      <w:pPr>
        <w:pStyle w:val="3"/>
        <w:numPr>
          <w:ilvl w:val="0"/>
          <w:numId w:val="14"/>
        </w:numPr>
        <w:spacing w:before="120" w:after="0"/>
        <w:ind w:right="283"/>
        <w:jc w:val="both"/>
        <w:rPr>
          <w:rFonts w:asciiTheme="minorHAnsi" w:hAnsiTheme="minorHAnsi"/>
          <w:b/>
          <w:sz w:val="22"/>
          <w:szCs w:val="22"/>
        </w:rPr>
      </w:pPr>
      <w:r w:rsidRPr="004003C7">
        <w:rPr>
          <w:rFonts w:asciiTheme="minorHAnsi" w:hAnsiTheme="minorHAnsi"/>
          <w:sz w:val="22"/>
          <w:szCs w:val="22"/>
        </w:rPr>
        <w:t xml:space="preserve">Тендерные заявки необходимо направлять на адрес электронной почты: </w:t>
      </w:r>
      <w:r w:rsidRPr="004003C7">
        <w:rPr>
          <w:rFonts w:asciiTheme="minorHAnsi" w:hAnsiTheme="minorHAnsi"/>
          <w:b/>
          <w:sz w:val="22"/>
          <w:szCs w:val="22"/>
          <w:lang w:val="en-US"/>
        </w:rPr>
        <w:t>tender</w:t>
      </w:r>
      <w:r w:rsidRPr="004003C7">
        <w:rPr>
          <w:rFonts w:asciiTheme="minorHAnsi" w:hAnsiTheme="minorHAnsi"/>
          <w:b/>
          <w:sz w:val="22"/>
          <w:szCs w:val="22"/>
        </w:rPr>
        <w:t>@</w:t>
      </w:r>
      <w:proofErr w:type="spellStart"/>
      <w:r w:rsidRPr="004003C7">
        <w:rPr>
          <w:rFonts w:asciiTheme="minorHAnsi" w:hAnsiTheme="minorHAnsi"/>
          <w:b/>
          <w:sz w:val="22"/>
          <w:szCs w:val="22"/>
          <w:lang w:val="en-US"/>
        </w:rPr>
        <w:t>bns</w:t>
      </w:r>
      <w:proofErr w:type="spellEnd"/>
      <w:r w:rsidRPr="004003C7">
        <w:rPr>
          <w:rFonts w:asciiTheme="minorHAnsi" w:hAnsiTheme="minorHAnsi"/>
          <w:b/>
          <w:sz w:val="22"/>
          <w:szCs w:val="22"/>
        </w:rPr>
        <w:t>-</w:t>
      </w:r>
      <w:r w:rsidRPr="004003C7">
        <w:rPr>
          <w:rFonts w:asciiTheme="minorHAnsi" w:hAnsiTheme="minorHAnsi"/>
          <w:b/>
          <w:sz w:val="22"/>
          <w:szCs w:val="22"/>
          <w:lang w:val="en-US"/>
        </w:rPr>
        <w:t>group</w:t>
      </w:r>
      <w:r w:rsidRPr="004003C7">
        <w:rPr>
          <w:rFonts w:asciiTheme="minorHAnsi" w:hAnsiTheme="minorHAnsi"/>
          <w:b/>
          <w:sz w:val="22"/>
          <w:szCs w:val="22"/>
        </w:rPr>
        <w:t>.</w:t>
      </w:r>
      <w:proofErr w:type="spellStart"/>
      <w:r w:rsidRPr="004003C7">
        <w:rPr>
          <w:rFonts w:asciiTheme="minorHAnsi" w:hAnsiTheme="minorHAnsi"/>
          <w:b/>
          <w:sz w:val="22"/>
          <w:szCs w:val="22"/>
          <w:lang w:val="en-US"/>
        </w:rPr>
        <w:t>ru</w:t>
      </w:r>
      <w:proofErr w:type="spellEnd"/>
      <w:r w:rsidR="00032107" w:rsidRPr="00032107">
        <w:rPr>
          <w:rFonts w:asciiTheme="minorHAnsi" w:hAnsiTheme="minorHAnsi"/>
          <w:sz w:val="22"/>
          <w:szCs w:val="22"/>
        </w:rPr>
        <w:t xml:space="preserve"> в копию</w:t>
      </w:r>
      <w:r w:rsidR="00032107" w:rsidRPr="00032107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9" w:history="1">
        <w:r w:rsidR="00032107" w:rsidRPr="00032107">
          <w:rPr>
            <w:rStyle w:val="a7"/>
            <w:rFonts w:asciiTheme="minorHAnsi" w:hAnsiTheme="minorHAnsi"/>
            <w:b/>
            <w:color w:val="auto"/>
            <w:sz w:val="22"/>
            <w:szCs w:val="22"/>
            <w:u w:val="none"/>
          </w:rPr>
          <w:t>esaulova_da@bns-group.ru</w:t>
        </w:r>
      </w:hyperlink>
    </w:p>
    <w:p w:rsidR="004003C7" w:rsidRPr="004003C7" w:rsidRDefault="004003C7" w:rsidP="004003C7">
      <w:pPr>
        <w:pStyle w:val="3"/>
        <w:ind w:right="283" w:firstLine="567"/>
        <w:rPr>
          <w:rFonts w:asciiTheme="minorHAnsi" w:hAnsiTheme="minorHAnsi"/>
          <w:b/>
          <w:i/>
          <w:sz w:val="22"/>
          <w:szCs w:val="22"/>
        </w:rPr>
      </w:pPr>
    </w:p>
    <w:p w:rsidR="000B1B23" w:rsidRPr="00E45D2A" w:rsidRDefault="000B1B23" w:rsidP="00541622">
      <w:pPr>
        <w:jc w:val="both"/>
        <w:rPr>
          <w:rFonts w:asciiTheme="minorHAnsi" w:hAnsiTheme="minorHAnsi"/>
          <w:sz w:val="22"/>
          <w:szCs w:val="22"/>
        </w:rPr>
      </w:pPr>
    </w:p>
    <w:p w:rsidR="000B1B23" w:rsidRPr="00E45D2A" w:rsidRDefault="000B1B23" w:rsidP="001B4E0D">
      <w:pPr>
        <w:pStyle w:val="2"/>
        <w:ind w:right="283"/>
        <w:jc w:val="center"/>
        <w:rPr>
          <w:rFonts w:asciiTheme="minorHAnsi" w:hAnsiTheme="minorHAnsi"/>
          <w:sz w:val="22"/>
          <w:szCs w:val="22"/>
        </w:rPr>
      </w:pPr>
      <w:bookmarkStart w:id="2" w:name="_Toc339456905"/>
      <w:bookmarkStart w:id="3" w:name="_Ref20898147"/>
      <w:bookmarkStart w:id="4" w:name="_Toc83711622"/>
      <w:r w:rsidRPr="00E45D2A">
        <w:rPr>
          <w:rFonts w:asciiTheme="minorHAnsi" w:hAnsiTheme="minorHAnsi"/>
          <w:sz w:val="22"/>
          <w:szCs w:val="22"/>
        </w:rPr>
        <w:t>ОЦЕНКА ТЕНДЕРНЫХ ПРЕДЛОЖЕНИЙ И ОПРЕДЕЛЕНИЕ ПОБЕДИТЕЛЯ</w:t>
      </w:r>
      <w:bookmarkEnd w:id="2"/>
    </w:p>
    <w:p w:rsidR="000B1B23" w:rsidRPr="00E45D2A" w:rsidRDefault="000B1B23" w:rsidP="00834600">
      <w:pPr>
        <w:pStyle w:val="3"/>
        <w:ind w:right="283" w:firstLine="567"/>
        <w:jc w:val="center"/>
        <w:rPr>
          <w:rFonts w:asciiTheme="minorHAnsi" w:hAnsiTheme="minorHAnsi"/>
          <w:b/>
          <w:sz w:val="22"/>
          <w:szCs w:val="22"/>
        </w:rPr>
      </w:pPr>
    </w:p>
    <w:p w:rsidR="000B1B23" w:rsidRPr="00E45D2A" w:rsidRDefault="000B1B23" w:rsidP="00541622">
      <w:pPr>
        <w:pStyle w:val="3"/>
        <w:ind w:right="283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 xml:space="preserve">Тендерные предложения будут оценены  на основании следующих критериев: </w:t>
      </w:r>
    </w:p>
    <w:p w:rsidR="004003C7" w:rsidRPr="004003C7" w:rsidRDefault="004003C7" w:rsidP="004003C7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 w:rsidRPr="004003C7">
        <w:rPr>
          <w:rFonts w:asciiTheme="minorHAnsi" w:hAnsiTheme="minorHAnsi"/>
          <w:sz w:val="22"/>
          <w:szCs w:val="22"/>
        </w:rPr>
        <w:t>Сроки проведения работ</w:t>
      </w:r>
    </w:p>
    <w:p w:rsidR="004003C7" w:rsidRDefault="004003C7" w:rsidP="004003C7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 w:rsidRPr="004003C7">
        <w:rPr>
          <w:rFonts w:asciiTheme="minorHAnsi" w:hAnsiTheme="minorHAnsi"/>
          <w:sz w:val="22"/>
          <w:szCs w:val="22"/>
        </w:rPr>
        <w:t>Стоимость проведения работ</w:t>
      </w:r>
    </w:p>
    <w:p w:rsidR="00274B6A" w:rsidRDefault="00274B6A" w:rsidP="00274B6A">
      <w:pPr>
        <w:pStyle w:val="3"/>
        <w:spacing w:before="120" w:after="0"/>
        <w:ind w:left="786" w:right="283"/>
        <w:jc w:val="both"/>
        <w:rPr>
          <w:rFonts w:asciiTheme="minorHAnsi" w:hAnsiTheme="minorHAnsi"/>
          <w:sz w:val="22"/>
          <w:szCs w:val="22"/>
        </w:rPr>
      </w:pPr>
    </w:p>
    <w:p w:rsidR="00446DE8" w:rsidRDefault="00446DE8" w:rsidP="00274B6A">
      <w:pPr>
        <w:pStyle w:val="3"/>
        <w:spacing w:before="120" w:after="0"/>
        <w:ind w:left="786" w:right="283"/>
        <w:jc w:val="both"/>
        <w:rPr>
          <w:rFonts w:asciiTheme="minorHAnsi" w:hAnsiTheme="minorHAnsi"/>
          <w:sz w:val="22"/>
          <w:szCs w:val="22"/>
        </w:rPr>
      </w:pPr>
    </w:p>
    <w:p w:rsidR="00274B6A" w:rsidRPr="004003C7" w:rsidRDefault="00274B6A" w:rsidP="00274B6A">
      <w:pPr>
        <w:pStyle w:val="3"/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</w:p>
    <w:p w:rsidR="00825F3F" w:rsidRDefault="00825F3F" w:rsidP="00825F3F">
      <w:pPr>
        <w:pStyle w:val="3"/>
        <w:spacing w:before="120" w:after="0"/>
        <w:ind w:left="786" w:right="283"/>
        <w:jc w:val="both"/>
      </w:pPr>
    </w:p>
    <w:p w:rsidR="000B1B23" w:rsidRDefault="000B1B23" w:rsidP="00541622">
      <w:pPr>
        <w:pStyle w:val="2"/>
        <w:ind w:right="283"/>
        <w:jc w:val="both"/>
        <w:rPr>
          <w:rFonts w:asciiTheme="minorHAnsi" w:hAnsiTheme="minorHAnsi"/>
          <w:b w:val="0"/>
          <w:sz w:val="22"/>
          <w:szCs w:val="22"/>
        </w:rPr>
      </w:pPr>
    </w:p>
    <w:p w:rsidR="004003C7" w:rsidRDefault="004003C7" w:rsidP="004003C7"/>
    <w:p w:rsidR="004003C7" w:rsidRPr="004003C7" w:rsidRDefault="004003C7" w:rsidP="004003C7"/>
    <w:p w:rsidR="00894514" w:rsidRPr="00894514" w:rsidRDefault="00894514" w:rsidP="00894514"/>
    <w:p w:rsidR="000B1B23" w:rsidRPr="00E45D2A" w:rsidRDefault="000B1B23" w:rsidP="00834600">
      <w:pPr>
        <w:pStyle w:val="2"/>
        <w:ind w:right="283"/>
        <w:jc w:val="center"/>
        <w:rPr>
          <w:rFonts w:asciiTheme="minorHAnsi" w:hAnsiTheme="minorHAnsi"/>
          <w:sz w:val="22"/>
          <w:szCs w:val="22"/>
        </w:rPr>
      </w:pPr>
      <w:bookmarkStart w:id="5" w:name="_Toc339456906"/>
      <w:r w:rsidRPr="00E45D2A">
        <w:rPr>
          <w:rFonts w:asciiTheme="minorHAnsi" w:hAnsiTheme="minorHAnsi"/>
          <w:sz w:val="22"/>
          <w:szCs w:val="22"/>
        </w:rPr>
        <w:lastRenderedPageBreak/>
        <w:t>ПРАВО СОБСТВЕННОСТИ НА ДОКУМЕНТАЦИЮ И КОНФИДЕНЦИАЛЬНОСТЬ</w:t>
      </w:r>
      <w:bookmarkEnd w:id="5"/>
    </w:p>
    <w:p w:rsidR="00306570" w:rsidRPr="00E45D2A" w:rsidRDefault="00306570" w:rsidP="00306570">
      <w:pPr>
        <w:rPr>
          <w:rFonts w:asciiTheme="minorHAnsi" w:hAnsiTheme="minorHAnsi"/>
          <w:sz w:val="22"/>
          <w:szCs w:val="22"/>
        </w:rPr>
      </w:pPr>
    </w:p>
    <w:bookmarkEnd w:id="3"/>
    <w:bookmarkEnd w:id="4"/>
    <w:p w:rsidR="000B1B23" w:rsidRPr="00E45D2A" w:rsidRDefault="000B1B23" w:rsidP="00541622">
      <w:pPr>
        <w:pStyle w:val="3"/>
        <w:ind w:right="283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  <w:r w:rsidR="00894514">
        <w:rPr>
          <w:rFonts w:asciiTheme="minorHAnsi" w:hAnsiTheme="minorHAnsi"/>
          <w:sz w:val="22"/>
          <w:szCs w:val="22"/>
        </w:rPr>
        <w:t xml:space="preserve"> </w:t>
      </w:r>
      <w:r w:rsidRPr="00E45D2A">
        <w:rPr>
          <w:rFonts w:asciiTheme="minorHAnsi" w:hAnsiTheme="minorHAnsi"/>
          <w:sz w:val="22"/>
          <w:szCs w:val="22"/>
        </w:rPr>
        <w:t>Со 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894514" w:rsidRDefault="00894514" w:rsidP="00834600">
      <w:pPr>
        <w:pStyle w:val="2"/>
        <w:ind w:right="283"/>
        <w:jc w:val="center"/>
        <w:rPr>
          <w:rFonts w:asciiTheme="minorHAnsi" w:hAnsiTheme="minorHAnsi"/>
          <w:sz w:val="22"/>
          <w:szCs w:val="22"/>
        </w:rPr>
      </w:pPr>
      <w:bookmarkStart w:id="6" w:name="_Toc339456907"/>
    </w:p>
    <w:p w:rsidR="00894514" w:rsidRDefault="00894514" w:rsidP="00834600">
      <w:pPr>
        <w:pStyle w:val="2"/>
        <w:ind w:right="283"/>
        <w:jc w:val="center"/>
        <w:rPr>
          <w:rFonts w:asciiTheme="minorHAnsi" w:hAnsiTheme="minorHAnsi"/>
          <w:sz w:val="22"/>
          <w:szCs w:val="22"/>
        </w:rPr>
      </w:pPr>
    </w:p>
    <w:p w:rsidR="000B1B23" w:rsidRPr="00E45D2A" w:rsidRDefault="000B1B23" w:rsidP="00834600">
      <w:pPr>
        <w:pStyle w:val="2"/>
        <w:ind w:right="283"/>
        <w:jc w:val="center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ПРАВО ОРГАНИЗАТОРА</w:t>
      </w:r>
      <w:bookmarkEnd w:id="6"/>
    </w:p>
    <w:p w:rsidR="00306570" w:rsidRPr="00E45D2A" w:rsidRDefault="00306570" w:rsidP="00306570">
      <w:pPr>
        <w:rPr>
          <w:rFonts w:asciiTheme="minorHAnsi" w:hAnsiTheme="minorHAnsi"/>
          <w:sz w:val="22"/>
          <w:szCs w:val="22"/>
        </w:rPr>
      </w:pPr>
    </w:p>
    <w:p w:rsidR="000B1B23" w:rsidRPr="00E45D2A" w:rsidRDefault="000B1B23" w:rsidP="00541622">
      <w:pPr>
        <w:pStyle w:val="3"/>
        <w:ind w:right="283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Организатор оставляет за собой право выбрать победителем любого Участника тендера, в том числе и в случае,  если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7" w:name="_Hlt21252035"/>
      <w:bookmarkEnd w:id="7"/>
    </w:p>
    <w:p w:rsidR="00306570" w:rsidRPr="00E45D2A" w:rsidRDefault="00306570" w:rsidP="00541622">
      <w:pPr>
        <w:pStyle w:val="3"/>
        <w:ind w:right="283"/>
        <w:jc w:val="both"/>
        <w:rPr>
          <w:rFonts w:asciiTheme="minorHAnsi" w:hAnsiTheme="minorHAnsi"/>
          <w:sz w:val="22"/>
          <w:szCs w:val="22"/>
        </w:rPr>
      </w:pPr>
    </w:p>
    <w:p w:rsidR="00894514" w:rsidRDefault="00894514" w:rsidP="00834600">
      <w:pPr>
        <w:pStyle w:val="2"/>
        <w:ind w:right="283"/>
        <w:jc w:val="center"/>
        <w:rPr>
          <w:rFonts w:asciiTheme="minorHAnsi" w:hAnsiTheme="minorHAnsi"/>
          <w:sz w:val="22"/>
          <w:szCs w:val="22"/>
        </w:rPr>
      </w:pPr>
      <w:bookmarkStart w:id="8" w:name="_Toc339456908"/>
      <w:bookmarkEnd w:id="8"/>
    </w:p>
    <w:sectPr w:rsidR="00894514" w:rsidSect="001B4E0D">
      <w:foot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33" w:rsidRDefault="006A3233" w:rsidP="001A02AB">
      <w:r>
        <w:separator/>
      </w:r>
    </w:p>
  </w:endnote>
  <w:endnote w:type="continuationSeparator" w:id="0">
    <w:p w:rsidR="006A3233" w:rsidRDefault="006A3233" w:rsidP="001A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53622"/>
      <w:docPartObj>
        <w:docPartGallery w:val="Page Numbers (Bottom of Page)"/>
        <w:docPartUnique/>
      </w:docPartObj>
    </w:sdtPr>
    <w:sdtContent>
      <w:p w:rsidR="00650A6F" w:rsidRDefault="004B7EBD">
        <w:pPr>
          <w:pStyle w:val="af0"/>
          <w:jc w:val="center"/>
        </w:pPr>
        <w:r>
          <w:fldChar w:fldCharType="begin"/>
        </w:r>
        <w:r w:rsidR="001D081E">
          <w:instrText xml:space="preserve"> PAGE   \* MERGEFORMAT </w:instrText>
        </w:r>
        <w:r>
          <w:fldChar w:fldCharType="separate"/>
        </w:r>
        <w:r w:rsidR="004A41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0A6F" w:rsidRDefault="00650A6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33" w:rsidRDefault="006A3233" w:rsidP="001A02AB">
      <w:r>
        <w:separator/>
      </w:r>
    </w:p>
  </w:footnote>
  <w:footnote w:type="continuationSeparator" w:id="0">
    <w:p w:rsidR="006A3233" w:rsidRDefault="006A3233" w:rsidP="001A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4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13260"/>
    <w:multiLevelType w:val="hybridMultilevel"/>
    <w:tmpl w:val="9E7EE378"/>
    <w:lvl w:ilvl="0" w:tplc="D270B6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44202EA"/>
    <w:multiLevelType w:val="hybridMultilevel"/>
    <w:tmpl w:val="168AF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C210216"/>
    <w:multiLevelType w:val="hybridMultilevel"/>
    <w:tmpl w:val="7E3EB4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F6FB4"/>
    <w:multiLevelType w:val="hybridMultilevel"/>
    <w:tmpl w:val="1E2AB25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D4A71D7"/>
    <w:multiLevelType w:val="multilevel"/>
    <w:tmpl w:val="29866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9C0B40"/>
    <w:multiLevelType w:val="multilevel"/>
    <w:tmpl w:val="143454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3F0120"/>
    <w:multiLevelType w:val="multilevel"/>
    <w:tmpl w:val="C84A7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230072"/>
    <w:multiLevelType w:val="hybridMultilevel"/>
    <w:tmpl w:val="9FC4C0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897726C"/>
    <w:multiLevelType w:val="hybridMultilevel"/>
    <w:tmpl w:val="48C0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F708B"/>
    <w:multiLevelType w:val="multilevel"/>
    <w:tmpl w:val="AE0C9A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C450BD8"/>
    <w:multiLevelType w:val="multilevel"/>
    <w:tmpl w:val="42F41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C5484C"/>
    <w:multiLevelType w:val="hybridMultilevel"/>
    <w:tmpl w:val="90B4CF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41DB4"/>
    <w:multiLevelType w:val="hybridMultilevel"/>
    <w:tmpl w:val="2082906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90F3EFB"/>
    <w:multiLevelType w:val="hybridMultilevel"/>
    <w:tmpl w:val="EDB26C5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39E37E13"/>
    <w:multiLevelType w:val="multilevel"/>
    <w:tmpl w:val="013A4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3D162816"/>
    <w:multiLevelType w:val="hybridMultilevel"/>
    <w:tmpl w:val="33ACD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895FC9"/>
    <w:multiLevelType w:val="hybridMultilevel"/>
    <w:tmpl w:val="A052EED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E1EA7068">
      <w:start w:val="1"/>
      <w:numFmt w:val="lowerLetter"/>
      <w:lvlText w:val="%2."/>
      <w:lvlJc w:val="left"/>
      <w:pPr>
        <w:ind w:left="1723" w:hanging="360"/>
      </w:pPr>
    </w:lvl>
    <w:lvl w:ilvl="2" w:tplc="CB0654EE" w:tentative="1">
      <w:start w:val="1"/>
      <w:numFmt w:val="lowerRoman"/>
      <w:lvlText w:val="%3."/>
      <w:lvlJc w:val="right"/>
      <w:pPr>
        <w:ind w:left="2443" w:hanging="180"/>
      </w:pPr>
    </w:lvl>
    <w:lvl w:ilvl="3" w:tplc="8E4688EE" w:tentative="1">
      <w:start w:val="1"/>
      <w:numFmt w:val="decimal"/>
      <w:lvlText w:val="%4."/>
      <w:lvlJc w:val="left"/>
      <w:pPr>
        <w:ind w:left="3163" w:hanging="360"/>
      </w:pPr>
    </w:lvl>
    <w:lvl w:ilvl="4" w:tplc="8996C7EA" w:tentative="1">
      <w:start w:val="1"/>
      <w:numFmt w:val="lowerLetter"/>
      <w:lvlText w:val="%5."/>
      <w:lvlJc w:val="left"/>
      <w:pPr>
        <w:ind w:left="3883" w:hanging="360"/>
      </w:pPr>
    </w:lvl>
    <w:lvl w:ilvl="5" w:tplc="CFA0D976" w:tentative="1">
      <w:start w:val="1"/>
      <w:numFmt w:val="lowerRoman"/>
      <w:lvlText w:val="%6."/>
      <w:lvlJc w:val="right"/>
      <w:pPr>
        <w:ind w:left="4603" w:hanging="180"/>
      </w:pPr>
    </w:lvl>
    <w:lvl w:ilvl="6" w:tplc="3D9CD7D0" w:tentative="1">
      <w:start w:val="1"/>
      <w:numFmt w:val="decimal"/>
      <w:lvlText w:val="%7."/>
      <w:lvlJc w:val="left"/>
      <w:pPr>
        <w:ind w:left="5323" w:hanging="360"/>
      </w:pPr>
    </w:lvl>
    <w:lvl w:ilvl="7" w:tplc="CD4ECBB0" w:tentative="1">
      <w:start w:val="1"/>
      <w:numFmt w:val="lowerLetter"/>
      <w:lvlText w:val="%8."/>
      <w:lvlJc w:val="left"/>
      <w:pPr>
        <w:ind w:left="6043" w:hanging="360"/>
      </w:pPr>
    </w:lvl>
    <w:lvl w:ilvl="8" w:tplc="CE36967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EFD0984"/>
    <w:multiLevelType w:val="hybridMultilevel"/>
    <w:tmpl w:val="C9323D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1546E"/>
    <w:multiLevelType w:val="multilevel"/>
    <w:tmpl w:val="FEF0F8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736B9E"/>
    <w:multiLevelType w:val="multilevel"/>
    <w:tmpl w:val="B21A3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B552C0"/>
    <w:multiLevelType w:val="hybridMultilevel"/>
    <w:tmpl w:val="61E4FB0C"/>
    <w:lvl w:ilvl="0" w:tplc="AADC32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C09D7"/>
    <w:multiLevelType w:val="hybridMultilevel"/>
    <w:tmpl w:val="27C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E5C20"/>
    <w:multiLevelType w:val="multilevel"/>
    <w:tmpl w:val="2600101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9">
    <w:nsid w:val="753D6582"/>
    <w:multiLevelType w:val="multilevel"/>
    <w:tmpl w:val="297A7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78C027BA"/>
    <w:multiLevelType w:val="multilevel"/>
    <w:tmpl w:val="2DBE22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9"/>
  </w:num>
  <w:num w:numId="2">
    <w:abstractNumId w:val="9"/>
  </w:num>
  <w:num w:numId="3">
    <w:abstractNumId w:val="13"/>
  </w:num>
  <w:num w:numId="4">
    <w:abstractNumId w:val="6"/>
  </w:num>
  <w:num w:numId="5">
    <w:abstractNumId w:val="23"/>
  </w:num>
  <w:num w:numId="6">
    <w:abstractNumId w:val="30"/>
  </w:num>
  <w:num w:numId="7">
    <w:abstractNumId w:val="15"/>
  </w:num>
  <w:num w:numId="8">
    <w:abstractNumId w:val="21"/>
  </w:num>
  <w:num w:numId="9">
    <w:abstractNumId w:val="22"/>
  </w:num>
  <w:num w:numId="10">
    <w:abstractNumId w:val="25"/>
  </w:num>
  <w:num w:numId="11">
    <w:abstractNumId w:val="8"/>
  </w:num>
  <w:num w:numId="12">
    <w:abstractNumId w:val="7"/>
  </w:num>
  <w:num w:numId="13">
    <w:abstractNumId w:val="2"/>
  </w:num>
  <w:num w:numId="14">
    <w:abstractNumId w:val="26"/>
  </w:num>
  <w:num w:numId="15">
    <w:abstractNumId w:val="12"/>
  </w:num>
  <w:num w:numId="16">
    <w:abstractNumId w:val="27"/>
  </w:num>
  <w:num w:numId="17">
    <w:abstractNumId w:val="10"/>
  </w:num>
  <w:num w:numId="18">
    <w:abstractNumId w:val="24"/>
  </w:num>
  <w:num w:numId="19">
    <w:abstractNumId w:val="1"/>
  </w:num>
  <w:num w:numId="20">
    <w:abstractNumId w:val="5"/>
  </w:num>
  <w:num w:numId="21">
    <w:abstractNumId w:val="1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3"/>
  </w:num>
  <w:num w:numId="28">
    <w:abstractNumId w:val="16"/>
  </w:num>
  <w:num w:numId="29">
    <w:abstractNumId w:val="20"/>
  </w:num>
  <w:num w:numId="30">
    <w:abstractNumId w:val="1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955"/>
    <w:rsid w:val="0001500B"/>
    <w:rsid w:val="00032107"/>
    <w:rsid w:val="000465BE"/>
    <w:rsid w:val="000468EE"/>
    <w:rsid w:val="00051662"/>
    <w:rsid w:val="00056CF7"/>
    <w:rsid w:val="00062D6D"/>
    <w:rsid w:val="0008553A"/>
    <w:rsid w:val="00093CF1"/>
    <w:rsid w:val="000A6EC9"/>
    <w:rsid w:val="000A760C"/>
    <w:rsid w:val="000A7688"/>
    <w:rsid w:val="000A7EDB"/>
    <w:rsid w:val="000B1B23"/>
    <w:rsid w:val="000B1CF8"/>
    <w:rsid w:val="000C65A1"/>
    <w:rsid w:val="000F43F1"/>
    <w:rsid w:val="000F5736"/>
    <w:rsid w:val="001059DA"/>
    <w:rsid w:val="001103A7"/>
    <w:rsid w:val="00115AD9"/>
    <w:rsid w:val="00120477"/>
    <w:rsid w:val="00140E4C"/>
    <w:rsid w:val="00170A6F"/>
    <w:rsid w:val="0019062D"/>
    <w:rsid w:val="00193757"/>
    <w:rsid w:val="0019681A"/>
    <w:rsid w:val="001A02AB"/>
    <w:rsid w:val="001A1C5A"/>
    <w:rsid w:val="001B4E0D"/>
    <w:rsid w:val="001B7D97"/>
    <w:rsid w:val="001D081E"/>
    <w:rsid w:val="001D2BBF"/>
    <w:rsid w:val="001D6EA6"/>
    <w:rsid w:val="00212642"/>
    <w:rsid w:val="00225331"/>
    <w:rsid w:val="00225CBA"/>
    <w:rsid w:val="00226657"/>
    <w:rsid w:val="0023707C"/>
    <w:rsid w:val="00252003"/>
    <w:rsid w:val="00257187"/>
    <w:rsid w:val="002747A1"/>
    <w:rsid w:val="00274B6A"/>
    <w:rsid w:val="0029123D"/>
    <w:rsid w:val="00294993"/>
    <w:rsid w:val="00295A25"/>
    <w:rsid w:val="002968E8"/>
    <w:rsid w:val="002B1449"/>
    <w:rsid w:val="002C6729"/>
    <w:rsid w:val="002D31EB"/>
    <w:rsid w:val="002F0B9E"/>
    <w:rsid w:val="00306570"/>
    <w:rsid w:val="00310514"/>
    <w:rsid w:val="00337459"/>
    <w:rsid w:val="003407B1"/>
    <w:rsid w:val="00343D20"/>
    <w:rsid w:val="003607EB"/>
    <w:rsid w:val="00386C73"/>
    <w:rsid w:val="00396473"/>
    <w:rsid w:val="003C21C3"/>
    <w:rsid w:val="003C5EAB"/>
    <w:rsid w:val="003E7220"/>
    <w:rsid w:val="003F2528"/>
    <w:rsid w:val="003F4FF6"/>
    <w:rsid w:val="004003C7"/>
    <w:rsid w:val="00404EF4"/>
    <w:rsid w:val="00414FB3"/>
    <w:rsid w:val="004319AF"/>
    <w:rsid w:val="0043746A"/>
    <w:rsid w:val="004414C7"/>
    <w:rsid w:val="00443BFD"/>
    <w:rsid w:val="00446DE8"/>
    <w:rsid w:val="00452522"/>
    <w:rsid w:val="00461FA1"/>
    <w:rsid w:val="0046630A"/>
    <w:rsid w:val="00467C5C"/>
    <w:rsid w:val="00471120"/>
    <w:rsid w:val="00480565"/>
    <w:rsid w:val="00480A6B"/>
    <w:rsid w:val="004A351B"/>
    <w:rsid w:val="004A36B6"/>
    <w:rsid w:val="004A406E"/>
    <w:rsid w:val="004A4184"/>
    <w:rsid w:val="004B03ED"/>
    <w:rsid w:val="004B224A"/>
    <w:rsid w:val="004B7EBD"/>
    <w:rsid w:val="004D732B"/>
    <w:rsid w:val="004E4E50"/>
    <w:rsid w:val="004F71C9"/>
    <w:rsid w:val="005148F0"/>
    <w:rsid w:val="00524605"/>
    <w:rsid w:val="005261A9"/>
    <w:rsid w:val="00530652"/>
    <w:rsid w:val="005336C7"/>
    <w:rsid w:val="00541622"/>
    <w:rsid w:val="00542463"/>
    <w:rsid w:val="00542954"/>
    <w:rsid w:val="00565EC4"/>
    <w:rsid w:val="00584AD9"/>
    <w:rsid w:val="00594CCE"/>
    <w:rsid w:val="005C02F2"/>
    <w:rsid w:val="005D161D"/>
    <w:rsid w:val="005D6479"/>
    <w:rsid w:val="005D6E0A"/>
    <w:rsid w:val="00601E7F"/>
    <w:rsid w:val="00610180"/>
    <w:rsid w:val="006154C2"/>
    <w:rsid w:val="00616CDE"/>
    <w:rsid w:val="00621943"/>
    <w:rsid w:val="00650A6F"/>
    <w:rsid w:val="006619E8"/>
    <w:rsid w:val="00664223"/>
    <w:rsid w:val="006657F8"/>
    <w:rsid w:val="0067442B"/>
    <w:rsid w:val="0067757A"/>
    <w:rsid w:val="006827D7"/>
    <w:rsid w:val="006A3233"/>
    <w:rsid w:val="006D6345"/>
    <w:rsid w:val="006F53D5"/>
    <w:rsid w:val="007028CA"/>
    <w:rsid w:val="0070556E"/>
    <w:rsid w:val="0071490F"/>
    <w:rsid w:val="00714946"/>
    <w:rsid w:val="007344D4"/>
    <w:rsid w:val="007553FC"/>
    <w:rsid w:val="00755BB3"/>
    <w:rsid w:val="00774D6D"/>
    <w:rsid w:val="00776BE4"/>
    <w:rsid w:val="00794955"/>
    <w:rsid w:val="007A18D8"/>
    <w:rsid w:val="007A535A"/>
    <w:rsid w:val="007B11B1"/>
    <w:rsid w:val="007B2DFD"/>
    <w:rsid w:val="007B4ECE"/>
    <w:rsid w:val="007C4546"/>
    <w:rsid w:val="007C594D"/>
    <w:rsid w:val="007D5092"/>
    <w:rsid w:val="007E4F22"/>
    <w:rsid w:val="007E6C56"/>
    <w:rsid w:val="007E7016"/>
    <w:rsid w:val="007F303F"/>
    <w:rsid w:val="007F61B6"/>
    <w:rsid w:val="00825F3F"/>
    <w:rsid w:val="00834600"/>
    <w:rsid w:val="00840DBB"/>
    <w:rsid w:val="00842A14"/>
    <w:rsid w:val="00843CE8"/>
    <w:rsid w:val="0085030C"/>
    <w:rsid w:val="008617BF"/>
    <w:rsid w:val="00861910"/>
    <w:rsid w:val="00861CB7"/>
    <w:rsid w:val="00867310"/>
    <w:rsid w:val="00877F37"/>
    <w:rsid w:val="0088253F"/>
    <w:rsid w:val="00891DB6"/>
    <w:rsid w:val="00894514"/>
    <w:rsid w:val="00895704"/>
    <w:rsid w:val="00896E45"/>
    <w:rsid w:val="008A0E3D"/>
    <w:rsid w:val="008A4ACC"/>
    <w:rsid w:val="008A6648"/>
    <w:rsid w:val="008B2E7D"/>
    <w:rsid w:val="008D40A6"/>
    <w:rsid w:val="008E3657"/>
    <w:rsid w:val="008F3562"/>
    <w:rsid w:val="008F5983"/>
    <w:rsid w:val="008F713D"/>
    <w:rsid w:val="00906AA2"/>
    <w:rsid w:val="00911074"/>
    <w:rsid w:val="00922862"/>
    <w:rsid w:val="00931BA8"/>
    <w:rsid w:val="009333B0"/>
    <w:rsid w:val="00933861"/>
    <w:rsid w:val="00947445"/>
    <w:rsid w:val="0094770F"/>
    <w:rsid w:val="009500F5"/>
    <w:rsid w:val="009541DF"/>
    <w:rsid w:val="009A5D46"/>
    <w:rsid w:val="009C122E"/>
    <w:rsid w:val="009E3AA2"/>
    <w:rsid w:val="00A1341D"/>
    <w:rsid w:val="00A207CF"/>
    <w:rsid w:val="00A2573C"/>
    <w:rsid w:val="00A32795"/>
    <w:rsid w:val="00A418EE"/>
    <w:rsid w:val="00A455F6"/>
    <w:rsid w:val="00A525C3"/>
    <w:rsid w:val="00A55239"/>
    <w:rsid w:val="00A7059D"/>
    <w:rsid w:val="00A80254"/>
    <w:rsid w:val="00A82FB5"/>
    <w:rsid w:val="00AA5438"/>
    <w:rsid w:val="00AB2CFC"/>
    <w:rsid w:val="00AB738A"/>
    <w:rsid w:val="00AC7E5C"/>
    <w:rsid w:val="00AD42C7"/>
    <w:rsid w:val="00AD5FFB"/>
    <w:rsid w:val="00AE3A4E"/>
    <w:rsid w:val="00AE4A8B"/>
    <w:rsid w:val="00AE7516"/>
    <w:rsid w:val="00B01E1E"/>
    <w:rsid w:val="00B074BC"/>
    <w:rsid w:val="00B149A4"/>
    <w:rsid w:val="00B279E4"/>
    <w:rsid w:val="00B33B01"/>
    <w:rsid w:val="00B42A6F"/>
    <w:rsid w:val="00B652CF"/>
    <w:rsid w:val="00B70D4B"/>
    <w:rsid w:val="00B802C9"/>
    <w:rsid w:val="00BA39A7"/>
    <w:rsid w:val="00BC5578"/>
    <w:rsid w:val="00BC6B30"/>
    <w:rsid w:val="00C0163E"/>
    <w:rsid w:val="00C05866"/>
    <w:rsid w:val="00C102DD"/>
    <w:rsid w:val="00C40677"/>
    <w:rsid w:val="00C41BC0"/>
    <w:rsid w:val="00C45734"/>
    <w:rsid w:val="00C46761"/>
    <w:rsid w:val="00C47793"/>
    <w:rsid w:val="00C53AA1"/>
    <w:rsid w:val="00C73BDE"/>
    <w:rsid w:val="00C74E31"/>
    <w:rsid w:val="00C80469"/>
    <w:rsid w:val="00C91FDD"/>
    <w:rsid w:val="00CA0A6A"/>
    <w:rsid w:val="00CA47AE"/>
    <w:rsid w:val="00CA5347"/>
    <w:rsid w:val="00CD1505"/>
    <w:rsid w:val="00CE0D5F"/>
    <w:rsid w:val="00CE67AC"/>
    <w:rsid w:val="00D158B8"/>
    <w:rsid w:val="00D31553"/>
    <w:rsid w:val="00D43EA6"/>
    <w:rsid w:val="00D6265B"/>
    <w:rsid w:val="00D76A93"/>
    <w:rsid w:val="00D814D4"/>
    <w:rsid w:val="00DA2A9A"/>
    <w:rsid w:val="00DA67E1"/>
    <w:rsid w:val="00DB24C7"/>
    <w:rsid w:val="00DB7C1E"/>
    <w:rsid w:val="00DD1C8D"/>
    <w:rsid w:val="00DD375E"/>
    <w:rsid w:val="00DE6C4A"/>
    <w:rsid w:val="00DE76FA"/>
    <w:rsid w:val="00DE7DFB"/>
    <w:rsid w:val="00DF0DCB"/>
    <w:rsid w:val="00E07B4C"/>
    <w:rsid w:val="00E149F6"/>
    <w:rsid w:val="00E25921"/>
    <w:rsid w:val="00E33CB7"/>
    <w:rsid w:val="00E45D2A"/>
    <w:rsid w:val="00E51994"/>
    <w:rsid w:val="00E61EAC"/>
    <w:rsid w:val="00E65099"/>
    <w:rsid w:val="00E71FCA"/>
    <w:rsid w:val="00E870EF"/>
    <w:rsid w:val="00E87F3B"/>
    <w:rsid w:val="00EA2597"/>
    <w:rsid w:val="00EC270E"/>
    <w:rsid w:val="00EC79BF"/>
    <w:rsid w:val="00ED688A"/>
    <w:rsid w:val="00EF786C"/>
    <w:rsid w:val="00F041A1"/>
    <w:rsid w:val="00F2393D"/>
    <w:rsid w:val="00F2767B"/>
    <w:rsid w:val="00F357B9"/>
    <w:rsid w:val="00F42732"/>
    <w:rsid w:val="00F43DA0"/>
    <w:rsid w:val="00F472EC"/>
    <w:rsid w:val="00F53105"/>
    <w:rsid w:val="00F56C16"/>
    <w:rsid w:val="00F61B80"/>
    <w:rsid w:val="00F6589E"/>
    <w:rsid w:val="00F8392D"/>
    <w:rsid w:val="00FA4909"/>
    <w:rsid w:val="00FA5331"/>
    <w:rsid w:val="00FC2D02"/>
    <w:rsid w:val="00FF33F6"/>
    <w:rsid w:val="00FF46F8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OC Heading"/>
    <w:basedOn w:val="1"/>
    <w:next w:val="a0"/>
    <w:uiPriority w:val="39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uiPriority w:val="39"/>
    <w:qFormat/>
    <w:rsid w:val="00794955"/>
    <w:pPr>
      <w:ind w:left="200"/>
    </w:pPr>
  </w:style>
  <w:style w:type="character" w:styleId="a7">
    <w:name w:val="Hyperlink"/>
    <w:basedOn w:val="a1"/>
    <w:uiPriority w:val="99"/>
    <w:rsid w:val="00794955"/>
    <w:rPr>
      <w:color w:val="0000FF"/>
      <w:u w:val="single"/>
    </w:rPr>
  </w:style>
  <w:style w:type="paragraph" w:styleId="a8">
    <w:name w:val="Body Text Indent"/>
    <w:basedOn w:val="a0"/>
    <w:link w:val="a9"/>
    <w:uiPriority w:val="99"/>
    <w:unhideWhenUsed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1B4E0D"/>
    <w:pPr>
      <w:numPr>
        <w:ilvl w:val="1"/>
      </w:numPr>
      <w:tabs>
        <w:tab w:val="num" w:pos="1440"/>
      </w:tabs>
      <w:ind w:left="-709"/>
      <w:jc w:val="both"/>
    </w:pPr>
    <w:rPr>
      <w:rFonts w:asciiTheme="minorHAnsi" w:hAnsiTheme="minorHAnsi"/>
    </w:rPr>
  </w:style>
  <w:style w:type="character" w:customStyle="1" w:styleId="ad">
    <w:name w:val="пункты Знак"/>
    <w:basedOn w:val="a1"/>
    <w:link w:val="ac"/>
    <w:rsid w:val="001B4E0D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74D6D"/>
    <w:pPr>
      <w:spacing w:after="100"/>
    </w:pPr>
  </w:style>
  <w:style w:type="paragraph" w:styleId="af2">
    <w:name w:val="Balloon Text"/>
    <w:basedOn w:val="a0"/>
    <w:link w:val="af3"/>
    <w:uiPriority w:val="99"/>
    <w:semiHidden/>
    <w:unhideWhenUsed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357B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4">
    <w:name w:val="annotation reference"/>
    <w:basedOn w:val="a1"/>
    <w:uiPriority w:val="99"/>
    <w:semiHidden/>
    <w:unhideWhenUsed/>
    <w:rsid w:val="00FC2D0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FC2D02"/>
  </w:style>
  <w:style w:type="character" w:customStyle="1" w:styleId="af6">
    <w:name w:val="Текст примечания Знак"/>
    <w:basedOn w:val="a1"/>
    <w:link w:val="af5"/>
    <w:uiPriority w:val="99"/>
    <w:semiHidden/>
    <w:rsid w:val="00FC2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2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2D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OC Heading"/>
    <w:basedOn w:val="1"/>
    <w:next w:val="a0"/>
    <w:uiPriority w:val="39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uiPriority w:val="39"/>
    <w:qFormat/>
    <w:rsid w:val="00794955"/>
    <w:pPr>
      <w:ind w:left="200"/>
    </w:pPr>
  </w:style>
  <w:style w:type="character" w:styleId="a7">
    <w:name w:val="Hyperlink"/>
    <w:basedOn w:val="a1"/>
    <w:uiPriority w:val="99"/>
    <w:rsid w:val="00794955"/>
    <w:rPr>
      <w:color w:val="0000FF"/>
      <w:u w:val="single"/>
    </w:rPr>
  </w:style>
  <w:style w:type="paragraph" w:styleId="a8">
    <w:name w:val="Body Text Indent"/>
    <w:basedOn w:val="a0"/>
    <w:link w:val="a9"/>
    <w:uiPriority w:val="99"/>
    <w:unhideWhenUsed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922862"/>
    <w:pPr>
      <w:tabs>
        <w:tab w:val="num" w:pos="1440"/>
      </w:tabs>
      <w:ind w:firstLine="851"/>
      <w:jc w:val="both"/>
    </w:pPr>
    <w:rPr>
      <w:sz w:val="24"/>
      <w:szCs w:val="24"/>
    </w:rPr>
  </w:style>
  <w:style w:type="character" w:customStyle="1" w:styleId="ad">
    <w:name w:val="пункты Знак"/>
    <w:basedOn w:val="a1"/>
    <w:link w:val="ac"/>
    <w:rsid w:val="00922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74D6D"/>
    <w:pPr>
      <w:spacing w:after="100"/>
    </w:pPr>
  </w:style>
  <w:style w:type="paragraph" w:styleId="af2">
    <w:name w:val="Balloon Text"/>
    <w:basedOn w:val="a0"/>
    <w:link w:val="af3"/>
    <w:uiPriority w:val="99"/>
    <w:semiHidden/>
    <w:unhideWhenUsed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357B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4">
    <w:name w:val="annotation reference"/>
    <w:basedOn w:val="a1"/>
    <w:uiPriority w:val="99"/>
    <w:semiHidden/>
    <w:unhideWhenUsed/>
    <w:rsid w:val="00FC2D0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FC2D02"/>
  </w:style>
  <w:style w:type="character" w:customStyle="1" w:styleId="af6">
    <w:name w:val="Текст примечания Знак"/>
    <w:basedOn w:val="a1"/>
    <w:link w:val="af5"/>
    <w:uiPriority w:val="99"/>
    <w:semiHidden/>
    <w:rsid w:val="00FC2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2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2D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ulova_da@bns-group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aulova_da@bns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F7D30-848A-4D7E-B14C-DB89132A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</dc:creator>
  <cp:lastModifiedBy>esaulova_da</cp:lastModifiedBy>
  <cp:revision>5</cp:revision>
  <cp:lastPrinted>2012-10-31T09:51:00Z</cp:lastPrinted>
  <dcterms:created xsi:type="dcterms:W3CDTF">2018-09-18T08:29:00Z</dcterms:created>
  <dcterms:modified xsi:type="dcterms:W3CDTF">2021-10-13T06:19:00Z</dcterms:modified>
</cp:coreProperties>
</file>